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A019" w14:textId="53670A1F" w:rsidR="00E23C7A" w:rsidRPr="00781B35" w:rsidRDefault="00E23C7A" w:rsidP="00FC3C82">
      <w:pPr>
        <w:jc w:val="center"/>
        <w:rPr>
          <w:rFonts w:ascii="Arial" w:hAnsi="Arial" w:cs="Arial"/>
          <w:sz w:val="22"/>
          <w:szCs w:val="22"/>
        </w:rPr>
      </w:pPr>
      <w:r w:rsidRPr="00781B35">
        <w:rPr>
          <w:rFonts w:ascii="Arial" w:hAnsi="Arial" w:cs="Arial"/>
          <w:b/>
          <w:sz w:val="22"/>
          <w:szCs w:val="22"/>
        </w:rPr>
        <w:t>STANDING RULES</w:t>
      </w:r>
    </w:p>
    <w:p w14:paraId="2FD688D2" w14:textId="77777777" w:rsidR="00E23C7A" w:rsidRPr="00781B35" w:rsidRDefault="00E23C7A" w:rsidP="00FC3C82">
      <w:pPr>
        <w:rPr>
          <w:rFonts w:ascii="Arial" w:hAnsi="Arial" w:cs="Arial"/>
          <w:sz w:val="22"/>
          <w:szCs w:val="22"/>
        </w:rPr>
      </w:pPr>
    </w:p>
    <w:p w14:paraId="3C4ACF74" w14:textId="43F79624" w:rsidR="00E658B4" w:rsidRPr="00781B35" w:rsidRDefault="00EB00E4" w:rsidP="00E658B4">
      <w:pPr>
        <w:numPr>
          <w:ilvl w:val="0"/>
          <w:numId w:val="6"/>
        </w:numPr>
        <w:ind w:left="0" w:firstLine="0"/>
        <w:rPr>
          <w:rFonts w:ascii="Arial" w:hAnsi="Arial" w:cs="Arial"/>
          <w:sz w:val="22"/>
          <w:szCs w:val="22"/>
        </w:rPr>
      </w:pPr>
      <w:r w:rsidRPr="00781B35">
        <w:rPr>
          <w:rFonts w:ascii="Arial" w:hAnsi="Arial" w:cs="Arial"/>
          <w:sz w:val="22"/>
          <w:szCs w:val="22"/>
        </w:rPr>
        <w:t xml:space="preserve">The Board of Directors shall meet a minimum of five (5) times each year, held the week preceding scheduled general membership meeting, unless otherwise changed by </w:t>
      </w:r>
      <w:r w:rsidR="00F867F2" w:rsidRPr="00781B35">
        <w:rPr>
          <w:rFonts w:ascii="Arial" w:hAnsi="Arial" w:cs="Arial"/>
          <w:sz w:val="22"/>
          <w:szCs w:val="22"/>
        </w:rPr>
        <w:t>majority</w:t>
      </w:r>
      <w:r w:rsidRPr="00781B35">
        <w:rPr>
          <w:rFonts w:ascii="Arial" w:hAnsi="Arial" w:cs="Arial"/>
          <w:sz w:val="22"/>
          <w:szCs w:val="22"/>
        </w:rPr>
        <w:t xml:space="preserve"> vote of the Board of Directors. </w:t>
      </w:r>
    </w:p>
    <w:p w14:paraId="73706C5D" w14:textId="2773B15D" w:rsidR="008C55EE" w:rsidRPr="00781B35" w:rsidRDefault="001A04D8" w:rsidP="003844AD">
      <w:pPr>
        <w:numPr>
          <w:ilvl w:val="1"/>
          <w:numId w:val="6"/>
        </w:numPr>
        <w:ind w:firstLine="0"/>
        <w:rPr>
          <w:rFonts w:ascii="Arial" w:hAnsi="Arial" w:cs="Arial"/>
          <w:sz w:val="22"/>
          <w:szCs w:val="22"/>
        </w:rPr>
      </w:pPr>
      <w:r w:rsidRPr="00781B35">
        <w:rPr>
          <w:rFonts w:ascii="Arial" w:hAnsi="Arial" w:cs="Arial"/>
          <w:sz w:val="22"/>
          <w:szCs w:val="22"/>
        </w:rPr>
        <w:t>Each year the Board of Directors will vote</w:t>
      </w:r>
      <w:r w:rsidR="008F1A28" w:rsidRPr="00781B35">
        <w:rPr>
          <w:rFonts w:ascii="Arial" w:hAnsi="Arial" w:cs="Arial"/>
          <w:sz w:val="22"/>
          <w:szCs w:val="22"/>
        </w:rPr>
        <w:t xml:space="preserve"> on</w:t>
      </w:r>
      <w:r w:rsidRPr="00781B35">
        <w:rPr>
          <w:rFonts w:ascii="Arial" w:hAnsi="Arial" w:cs="Arial"/>
          <w:sz w:val="22"/>
          <w:szCs w:val="22"/>
        </w:rPr>
        <w:t xml:space="preserve"> </w:t>
      </w:r>
      <w:r w:rsidR="00142652" w:rsidRPr="00781B35">
        <w:rPr>
          <w:rFonts w:ascii="Arial" w:hAnsi="Arial" w:cs="Arial"/>
          <w:sz w:val="22"/>
          <w:szCs w:val="22"/>
        </w:rPr>
        <w:t xml:space="preserve">the annual calendar, including </w:t>
      </w:r>
      <w:r w:rsidR="007C3579" w:rsidRPr="00781B35">
        <w:rPr>
          <w:rFonts w:ascii="Arial" w:hAnsi="Arial" w:cs="Arial"/>
          <w:sz w:val="22"/>
          <w:szCs w:val="22"/>
        </w:rPr>
        <w:t xml:space="preserve">scheduled </w:t>
      </w:r>
      <w:r w:rsidR="00142652" w:rsidRPr="00781B35">
        <w:rPr>
          <w:rFonts w:ascii="Arial" w:hAnsi="Arial" w:cs="Arial"/>
          <w:sz w:val="22"/>
          <w:szCs w:val="22"/>
        </w:rPr>
        <w:t>months during which no meeting shall be held.</w:t>
      </w:r>
    </w:p>
    <w:p w14:paraId="421EE383" w14:textId="0C47AFBC" w:rsidR="007C02CA" w:rsidRPr="00781B35" w:rsidRDefault="001A04D8" w:rsidP="00FC3C8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The regular monthly meeting of the club</w:t>
      </w:r>
      <w:r w:rsidR="007C02CA" w:rsidRPr="00781B35">
        <w:rPr>
          <w:rFonts w:ascii="Arial" w:hAnsi="Arial" w:cs="Arial"/>
          <w:sz w:val="22"/>
          <w:szCs w:val="22"/>
        </w:rPr>
        <w:t xml:space="preserve">, based on the approved annual calendar, </w:t>
      </w:r>
      <w:r w:rsidRPr="00781B35">
        <w:rPr>
          <w:rFonts w:ascii="Arial" w:hAnsi="Arial" w:cs="Arial"/>
          <w:sz w:val="22"/>
          <w:szCs w:val="22"/>
        </w:rPr>
        <w:t xml:space="preserve">shall be held on the fourth (4th) Wednesday of </w:t>
      </w:r>
      <w:r w:rsidR="007C02CA" w:rsidRPr="00781B35">
        <w:rPr>
          <w:rFonts w:ascii="Arial" w:hAnsi="Arial" w:cs="Arial"/>
          <w:sz w:val="22"/>
          <w:szCs w:val="22"/>
        </w:rPr>
        <w:t>the</w:t>
      </w:r>
      <w:r w:rsidRPr="00781B35">
        <w:rPr>
          <w:rFonts w:ascii="Arial" w:hAnsi="Arial" w:cs="Arial"/>
          <w:sz w:val="22"/>
          <w:szCs w:val="22"/>
        </w:rPr>
        <w:t xml:space="preserve"> month</w:t>
      </w:r>
      <w:r w:rsidR="00F867F2" w:rsidRPr="00781B35">
        <w:rPr>
          <w:rFonts w:ascii="Arial" w:hAnsi="Arial" w:cs="Arial"/>
          <w:sz w:val="22"/>
          <w:szCs w:val="22"/>
        </w:rPr>
        <w:t>.</w:t>
      </w:r>
      <w:r w:rsidRPr="00781B35">
        <w:rPr>
          <w:rFonts w:ascii="Arial" w:hAnsi="Arial" w:cs="Arial"/>
          <w:sz w:val="22"/>
          <w:szCs w:val="22"/>
        </w:rPr>
        <w:t xml:space="preserve"> </w:t>
      </w:r>
    </w:p>
    <w:p w14:paraId="3AFA1609" w14:textId="155C58A4" w:rsidR="00622766" w:rsidRPr="00781B35" w:rsidRDefault="00063448" w:rsidP="003844AD">
      <w:pPr>
        <w:numPr>
          <w:ilvl w:val="1"/>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 xml:space="preserve">Any changes to the schedule must be approved </w:t>
      </w:r>
      <w:r w:rsidR="001A04D8" w:rsidRPr="00781B35">
        <w:rPr>
          <w:rFonts w:ascii="Arial" w:hAnsi="Arial" w:cs="Arial"/>
          <w:sz w:val="22"/>
          <w:szCs w:val="22"/>
        </w:rPr>
        <w:t xml:space="preserve">by </w:t>
      </w:r>
      <w:r w:rsidRPr="00781B35">
        <w:rPr>
          <w:rFonts w:ascii="Arial" w:hAnsi="Arial" w:cs="Arial"/>
          <w:sz w:val="22"/>
          <w:szCs w:val="22"/>
        </w:rPr>
        <w:t xml:space="preserve">majority </w:t>
      </w:r>
      <w:r w:rsidR="001A04D8" w:rsidRPr="00781B35">
        <w:rPr>
          <w:rFonts w:ascii="Arial" w:hAnsi="Arial" w:cs="Arial"/>
          <w:sz w:val="22"/>
          <w:szCs w:val="22"/>
        </w:rPr>
        <w:t xml:space="preserve">vote of the Board of Directors. </w:t>
      </w:r>
    </w:p>
    <w:p w14:paraId="272C20A0" w14:textId="18AFBD9C" w:rsidR="008C55EE" w:rsidRPr="00781B35" w:rsidRDefault="001A04D8" w:rsidP="00FC3C82">
      <w:pPr>
        <w:numPr>
          <w:ilvl w:val="1"/>
          <w:numId w:val="6"/>
        </w:numPr>
        <w:ind w:firstLine="0"/>
        <w:rPr>
          <w:rFonts w:ascii="Arial" w:hAnsi="Arial" w:cs="Arial"/>
          <w:sz w:val="22"/>
          <w:szCs w:val="22"/>
        </w:rPr>
      </w:pPr>
      <w:r w:rsidRPr="00781B35">
        <w:rPr>
          <w:rFonts w:ascii="Arial" w:hAnsi="Arial" w:cs="Arial"/>
          <w:sz w:val="22"/>
          <w:szCs w:val="22"/>
        </w:rPr>
        <w:t>Membership must be duly notified</w:t>
      </w:r>
      <w:r w:rsidR="00063448" w:rsidRPr="00781B35">
        <w:rPr>
          <w:rFonts w:ascii="Arial" w:hAnsi="Arial" w:cs="Arial"/>
          <w:sz w:val="22"/>
          <w:szCs w:val="22"/>
        </w:rPr>
        <w:t xml:space="preserve"> of the </w:t>
      </w:r>
      <w:r w:rsidR="003844AD" w:rsidRPr="00781B35">
        <w:rPr>
          <w:rFonts w:ascii="Arial" w:hAnsi="Arial" w:cs="Arial"/>
          <w:sz w:val="22"/>
          <w:szCs w:val="22"/>
        </w:rPr>
        <w:t>approved calendar and any changes thereto</w:t>
      </w:r>
      <w:r w:rsidRPr="00781B35">
        <w:rPr>
          <w:rFonts w:ascii="Arial" w:hAnsi="Arial" w:cs="Arial"/>
          <w:sz w:val="22"/>
          <w:szCs w:val="22"/>
        </w:rPr>
        <w:t xml:space="preserve">. </w:t>
      </w:r>
    </w:p>
    <w:p w14:paraId="62EC6D4B" w14:textId="77777777" w:rsidR="00FC3C82" w:rsidRPr="00781B35" w:rsidRDefault="001A04D8" w:rsidP="00FC3C82">
      <w:pPr>
        <w:numPr>
          <w:ilvl w:val="1"/>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These meetings must begin no later than 6:00 p.m.</w:t>
      </w:r>
    </w:p>
    <w:p w14:paraId="2329C7EA" w14:textId="77777777" w:rsidR="00E23C7A" w:rsidRPr="00781B35" w:rsidRDefault="00E23C7A" w:rsidP="00FC3C82">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At the President's discretion, joint meetings may be called between the Board of Directors and Committee Chairmen.</w:t>
      </w:r>
    </w:p>
    <w:p w14:paraId="14E7248B" w14:textId="77777777" w:rsidR="008C55EE" w:rsidRPr="00781B35" w:rsidRDefault="00E23C7A" w:rsidP="00FC3C82">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All Committee Chairmen shall be notified of the approval of appointment by the</w:t>
      </w:r>
      <w:r w:rsidR="0032308E" w:rsidRPr="00781B35">
        <w:rPr>
          <w:rFonts w:ascii="Arial" w:hAnsi="Arial" w:cs="Arial"/>
          <w:sz w:val="22"/>
          <w:szCs w:val="22"/>
        </w:rPr>
        <w:t xml:space="preserve"> President.</w:t>
      </w:r>
      <w:r w:rsidRPr="00781B35">
        <w:rPr>
          <w:rFonts w:ascii="Arial" w:hAnsi="Arial" w:cs="Arial"/>
          <w:sz w:val="22"/>
          <w:szCs w:val="22"/>
        </w:rPr>
        <w:tab/>
      </w:r>
    </w:p>
    <w:p w14:paraId="02719562" w14:textId="77777777" w:rsidR="008C55EE" w:rsidRPr="00781B35" w:rsidRDefault="00E23C7A" w:rsidP="00FC3C82">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All Committee Chairmen are responsible to the Board of Directors for money collected or spent under their direction.  </w:t>
      </w:r>
    </w:p>
    <w:p w14:paraId="5A7C7C82" w14:textId="77777777" w:rsidR="008C55EE" w:rsidRPr="00781B35" w:rsidRDefault="00E23C7A" w:rsidP="00FC3C82">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 xml:space="preserve">The Board, in turn, is responsible to the Membership. </w:t>
      </w:r>
    </w:p>
    <w:p w14:paraId="74C17200" w14:textId="77777777" w:rsidR="008C55EE" w:rsidRPr="00781B35" w:rsidRDefault="00E23C7A" w:rsidP="001F1FCA">
      <w:pPr>
        <w:numPr>
          <w:ilvl w:val="1"/>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 xml:space="preserve">Therefore, all money collected or disbursed by Committee Chairmen or the Board of Directors for either regular or special activities of the Club shall be handled only in the name of the Club.  </w:t>
      </w:r>
    </w:p>
    <w:p w14:paraId="3C3F54A0" w14:textId="77777777" w:rsidR="008C55EE" w:rsidRPr="00781B35" w:rsidRDefault="00E23C7A" w:rsidP="001F1FCA">
      <w:pPr>
        <w:numPr>
          <w:ilvl w:val="1"/>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Each expenditure properly class</w:t>
      </w:r>
      <w:r w:rsidR="001A04D8" w:rsidRPr="00781B35">
        <w:rPr>
          <w:rFonts w:ascii="Arial" w:hAnsi="Arial" w:cs="Arial"/>
          <w:sz w:val="22"/>
          <w:szCs w:val="22"/>
        </w:rPr>
        <w:t>ifi</w:t>
      </w:r>
      <w:r w:rsidRPr="00781B35">
        <w:rPr>
          <w:rFonts w:ascii="Arial" w:hAnsi="Arial" w:cs="Arial"/>
          <w:sz w:val="22"/>
          <w:szCs w:val="22"/>
        </w:rPr>
        <w:t>ed as Club business must be supported by proper documentation (i.e., receipts and invoices).</w:t>
      </w:r>
    </w:p>
    <w:p w14:paraId="649E43E2" w14:textId="77777777" w:rsidR="008C55EE" w:rsidRPr="00781B35" w:rsidRDefault="00E23C7A" w:rsidP="001F1FCA">
      <w:pPr>
        <w:numPr>
          <w:ilvl w:val="1"/>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 xml:space="preserve">All monies collected or disbursed shall be handled by the Treasurer through the Club's bank account. </w:t>
      </w:r>
    </w:p>
    <w:p w14:paraId="269F1310" w14:textId="77777777" w:rsidR="00622766" w:rsidRPr="00781B35" w:rsidRDefault="00E23C7A" w:rsidP="001F1FCA">
      <w:pPr>
        <w:numPr>
          <w:ilvl w:val="1"/>
          <w:numId w:val="6"/>
        </w:numPr>
        <w:tabs>
          <w:tab w:val="left" w:pos="720"/>
          <w:tab w:val="left" w:pos="2070"/>
          <w:tab w:val="left" w:pos="2880"/>
          <w:tab w:val="left" w:pos="3600"/>
          <w:tab w:val="left" w:pos="4320"/>
          <w:tab w:val="left" w:pos="5040"/>
          <w:tab w:val="left" w:pos="5760"/>
          <w:tab w:val="left" w:pos="6480"/>
          <w:tab w:val="left" w:pos="7200"/>
          <w:tab w:val="left" w:pos="7920"/>
          <w:tab w:val="left" w:pos="8640"/>
        </w:tabs>
        <w:ind w:left="2070" w:hanging="630"/>
        <w:rPr>
          <w:rFonts w:ascii="Arial" w:hAnsi="Arial" w:cs="Arial"/>
          <w:sz w:val="22"/>
          <w:szCs w:val="22"/>
        </w:rPr>
      </w:pPr>
      <w:r w:rsidRPr="00781B35">
        <w:rPr>
          <w:rFonts w:ascii="Arial" w:hAnsi="Arial" w:cs="Arial"/>
          <w:sz w:val="22"/>
          <w:szCs w:val="22"/>
        </w:rPr>
        <w:t>All checks for dues, reservations</w:t>
      </w:r>
      <w:r w:rsidR="008C55EE" w:rsidRPr="00781B35">
        <w:rPr>
          <w:rFonts w:ascii="Arial" w:hAnsi="Arial" w:cs="Arial"/>
          <w:sz w:val="22"/>
          <w:szCs w:val="22"/>
        </w:rPr>
        <w:t>,</w:t>
      </w:r>
      <w:r w:rsidRPr="00781B35">
        <w:rPr>
          <w:rFonts w:ascii="Arial" w:hAnsi="Arial" w:cs="Arial"/>
          <w:sz w:val="22"/>
          <w:szCs w:val="22"/>
        </w:rPr>
        <w:t xml:space="preserve"> or other Club activities shall be made payable to "THE DESK AND DERRICK CLUB OF THE WESTBANK".</w:t>
      </w:r>
    </w:p>
    <w:p w14:paraId="3FAB1E1C" w14:textId="77777777" w:rsidR="00622766" w:rsidRPr="00781B35" w:rsidRDefault="00E23C7A" w:rsidP="001F1FCA">
      <w:pPr>
        <w:numPr>
          <w:ilvl w:val="1"/>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 xml:space="preserve">All contracts must be signed by the Club President and the respective committee chairman. </w:t>
      </w:r>
    </w:p>
    <w:p w14:paraId="22AEF516" w14:textId="77777777" w:rsidR="00EE6164" w:rsidRPr="00781B35" w:rsidRDefault="00E23C7A" w:rsidP="001F1FCA">
      <w:pPr>
        <w:numPr>
          <w:ilvl w:val="1"/>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All committees shall begin each year with a zero budget and all monies made from each committee during the prior year shall be placed in the general fund.</w:t>
      </w:r>
    </w:p>
    <w:p w14:paraId="2CFD0976" w14:textId="77777777" w:rsidR="00FC3C82" w:rsidRPr="00781B35" w:rsidRDefault="00E23C7A" w:rsidP="001F1FCA">
      <w:pPr>
        <w:numPr>
          <w:ilvl w:val="1"/>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All excess funds shall be reserved for future educational purposes.</w:t>
      </w:r>
    </w:p>
    <w:p w14:paraId="0260BDC0" w14:textId="77777777" w:rsidR="00622766" w:rsidRPr="00781B35" w:rsidRDefault="00E23C7A" w:rsidP="00FC3C82">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630"/>
        <w:rPr>
          <w:rFonts w:ascii="Arial" w:hAnsi="Arial" w:cs="Arial"/>
          <w:sz w:val="22"/>
          <w:szCs w:val="22"/>
        </w:rPr>
      </w:pPr>
      <w:r w:rsidRPr="00781B35">
        <w:rPr>
          <w:rFonts w:ascii="Arial" w:hAnsi="Arial" w:cs="Arial"/>
          <w:sz w:val="22"/>
          <w:szCs w:val="22"/>
        </w:rPr>
        <w:t xml:space="preserve">The Treasurer shall submit a written proposed budget, showing anticipated disbursements for the current year, for review </w:t>
      </w:r>
      <w:r w:rsidR="0032308E" w:rsidRPr="00781B35">
        <w:rPr>
          <w:rFonts w:ascii="Arial" w:hAnsi="Arial" w:cs="Arial"/>
          <w:sz w:val="22"/>
          <w:szCs w:val="22"/>
        </w:rPr>
        <w:t xml:space="preserve">and approval </w:t>
      </w:r>
      <w:r w:rsidR="008F1A28" w:rsidRPr="00781B35">
        <w:rPr>
          <w:rFonts w:ascii="Arial" w:hAnsi="Arial" w:cs="Arial"/>
          <w:sz w:val="22"/>
          <w:szCs w:val="22"/>
        </w:rPr>
        <w:t>by the Board of Directors no</w:t>
      </w:r>
      <w:r w:rsidRPr="00781B35">
        <w:rPr>
          <w:rFonts w:ascii="Arial" w:hAnsi="Arial" w:cs="Arial"/>
          <w:sz w:val="22"/>
          <w:szCs w:val="22"/>
        </w:rPr>
        <w:t xml:space="preserve"> later than the March board meeting. </w:t>
      </w:r>
    </w:p>
    <w:p w14:paraId="545C25F9" w14:textId="77777777" w:rsidR="00622766" w:rsidRPr="00781B35" w:rsidRDefault="00E23C7A" w:rsidP="001F1FCA">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The proposed budget shall be submitted to membership for approval no later than the March general membership meeting.</w:t>
      </w:r>
    </w:p>
    <w:p w14:paraId="6E299647" w14:textId="77777777" w:rsidR="00622766" w:rsidRPr="00781B35" w:rsidRDefault="00E23C7A" w:rsidP="001F1FCA">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The Treasurer shall furnish a written comparative budget statement</w:t>
      </w:r>
      <w:r w:rsidR="0032308E" w:rsidRPr="00781B35">
        <w:rPr>
          <w:rFonts w:ascii="Arial" w:hAnsi="Arial" w:cs="Arial"/>
          <w:sz w:val="22"/>
          <w:szCs w:val="22"/>
        </w:rPr>
        <w:t xml:space="preserve"> for review by </w:t>
      </w:r>
      <w:r w:rsidRPr="00781B35">
        <w:rPr>
          <w:rFonts w:ascii="Arial" w:hAnsi="Arial" w:cs="Arial"/>
          <w:sz w:val="22"/>
          <w:szCs w:val="22"/>
        </w:rPr>
        <w:t xml:space="preserve">the Board of Directors </w:t>
      </w:r>
      <w:r w:rsidR="0032308E" w:rsidRPr="00781B35">
        <w:rPr>
          <w:rFonts w:ascii="Arial" w:hAnsi="Arial" w:cs="Arial"/>
          <w:sz w:val="22"/>
          <w:szCs w:val="22"/>
        </w:rPr>
        <w:t xml:space="preserve">and </w:t>
      </w:r>
      <w:r w:rsidRPr="00781B35">
        <w:rPr>
          <w:rFonts w:ascii="Arial" w:hAnsi="Arial" w:cs="Arial"/>
          <w:sz w:val="22"/>
          <w:szCs w:val="22"/>
        </w:rPr>
        <w:t>to membership for the periods ending June 30 and December 31.</w:t>
      </w:r>
    </w:p>
    <w:p w14:paraId="4C7703F3" w14:textId="77777777" w:rsidR="00622766" w:rsidRPr="00781B35" w:rsidRDefault="0032308E" w:rsidP="001F1FCA">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Board of Directors and m</w:t>
      </w:r>
      <w:r w:rsidR="00E23C7A" w:rsidRPr="00781B35">
        <w:rPr>
          <w:rFonts w:ascii="Arial" w:hAnsi="Arial" w:cs="Arial"/>
          <w:sz w:val="22"/>
          <w:szCs w:val="22"/>
        </w:rPr>
        <w:t>embership approval is required if monetary budget revisions are necessary.</w:t>
      </w:r>
    </w:p>
    <w:p w14:paraId="0CDF5952" w14:textId="77777777" w:rsidR="00E23C7A" w:rsidRPr="00781B35" w:rsidRDefault="00E23C7A" w:rsidP="001F1FCA">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Board and membership approval are required if year-end budget is in excess of approved budget.</w:t>
      </w:r>
    </w:p>
    <w:p w14:paraId="6F7262AC" w14:textId="237646A4" w:rsidR="00622766" w:rsidRPr="00781B35" w:rsidRDefault="00736F6C" w:rsidP="00FC3C82">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lastRenderedPageBreak/>
        <w:t>E</w:t>
      </w:r>
      <w:r w:rsidR="00E23C7A" w:rsidRPr="00781B35">
        <w:rPr>
          <w:rFonts w:ascii="Arial" w:hAnsi="Arial" w:cs="Arial"/>
          <w:sz w:val="22"/>
          <w:szCs w:val="22"/>
        </w:rPr>
        <w:t xml:space="preserve">ach member </w:t>
      </w:r>
      <w:r w:rsidRPr="00781B35">
        <w:rPr>
          <w:rFonts w:ascii="Arial" w:hAnsi="Arial" w:cs="Arial"/>
          <w:sz w:val="22"/>
          <w:szCs w:val="22"/>
        </w:rPr>
        <w:t>shall</w:t>
      </w:r>
      <w:r w:rsidR="00E23C7A" w:rsidRPr="00781B35">
        <w:rPr>
          <w:rFonts w:ascii="Arial" w:hAnsi="Arial" w:cs="Arial"/>
          <w:sz w:val="22"/>
          <w:szCs w:val="22"/>
        </w:rPr>
        <w:t xml:space="preserve"> maintain </w:t>
      </w:r>
      <w:r w:rsidR="00BF5F8C" w:rsidRPr="00781B35">
        <w:rPr>
          <w:rFonts w:ascii="Arial" w:hAnsi="Arial" w:cs="Arial"/>
          <w:sz w:val="22"/>
          <w:szCs w:val="22"/>
        </w:rPr>
        <w:t xml:space="preserve">the Club Roster </w:t>
      </w:r>
      <w:r w:rsidR="00E23C7A" w:rsidRPr="00781B35">
        <w:rPr>
          <w:rFonts w:ascii="Arial" w:hAnsi="Arial" w:cs="Arial"/>
          <w:sz w:val="22"/>
          <w:szCs w:val="22"/>
        </w:rPr>
        <w:t xml:space="preserve">as confidential.  </w:t>
      </w:r>
    </w:p>
    <w:p w14:paraId="1240500E" w14:textId="77777777" w:rsidR="00E23C7A" w:rsidRPr="00781B35" w:rsidRDefault="00E23C7A" w:rsidP="001F1FCA">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The roster shall not be released to anyone other than members and shall only be used for official Club purposes.</w:t>
      </w:r>
    </w:p>
    <w:p w14:paraId="484BEE65" w14:textId="77777777" w:rsidR="001F1FCA"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No member shall have the right to accept assignments from outside clubs, organizations, or individuals in the name of the Club without prior approval of the Board of Directors. </w:t>
      </w:r>
    </w:p>
    <w:p w14:paraId="24057335" w14:textId="77777777" w:rsidR="00622766"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Any activity by the Club, as a whole, or by its members, shall be identified and publicized as Club activity.  </w:t>
      </w:r>
    </w:p>
    <w:p w14:paraId="00217BEB" w14:textId="77777777" w:rsidR="00FC3C82" w:rsidRPr="00781B35" w:rsidRDefault="00E23C7A" w:rsidP="001F1FCA">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 xml:space="preserve">This shall not be construed to prohibit such members from joining any other club or organization. </w:t>
      </w:r>
    </w:p>
    <w:p w14:paraId="1F9B9AAC" w14:textId="77777777" w:rsidR="00E23C7A" w:rsidRPr="00781B35" w:rsidRDefault="00E23C7A" w:rsidP="00FC3C82">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Community </w:t>
      </w:r>
      <w:r w:rsidR="00971E96" w:rsidRPr="00781B35">
        <w:rPr>
          <w:rFonts w:ascii="Arial" w:hAnsi="Arial" w:cs="Arial"/>
          <w:sz w:val="22"/>
          <w:szCs w:val="22"/>
        </w:rPr>
        <w:t>S</w:t>
      </w:r>
      <w:r w:rsidRPr="00781B35">
        <w:rPr>
          <w:rFonts w:ascii="Arial" w:hAnsi="Arial" w:cs="Arial"/>
          <w:sz w:val="22"/>
          <w:szCs w:val="22"/>
        </w:rPr>
        <w:t>ervice shall be encouraged, providing such service has the approval of the Board of Directors</w:t>
      </w:r>
      <w:r w:rsidR="00971E96" w:rsidRPr="00781B35">
        <w:rPr>
          <w:rFonts w:ascii="Arial" w:hAnsi="Arial" w:cs="Arial"/>
          <w:sz w:val="22"/>
          <w:szCs w:val="22"/>
        </w:rPr>
        <w:t xml:space="preserve">. </w:t>
      </w:r>
    </w:p>
    <w:p w14:paraId="2F898A16" w14:textId="77777777" w:rsidR="00622766" w:rsidRPr="00781B35" w:rsidRDefault="00E23C7A" w:rsidP="00FC3C82">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The "WESTBANK OIL PATCH" is the official publication of our Club.  </w:t>
      </w:r>
    </w:p>
    <w:p w14:paraId="4A832870" w14:textId="77777777" w:rsidR="00622766" w:rsidRPr="00781B35" w:rsidRDefault="00E23C7A" w:rsidP="00FC3C82">
      <w:pPr>
        <w:numPr>
          <w:ilvl w:val="1"/>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 xml:space="preserve">It </w:t>
      </w:r>
      <w:r w:rsidR="00FC3C82" w:rsidRPr="00781B35">
        <w:rPr>
          <w:rFonts w:ascii="Arial" w:hAnsi="Arial" w:cs="Arial"/>
          <w:sz w:val="22"/>
          <w:szCs w:val="22"/>
        </w:rPr>
        <w:t>shall</w:t>
      </w:r>
      <w:r w:rsidRPr="00781B35">
        <w:rPr>
          <w:rFonts w:ascii="Arial" w:hAnsi="Arial" w:cs="Arial"/>
          <w:sz w:val="22"/>
          <w:szCs w:val="22"/>
        </w:rPr>
        <w:t xml:space="preserve"> </w:t>
      </w:r>
      <w:r w:rsidR="00622766" w:rsidRPr="00781B35">
        <w:rPr>
          <w:rFonts w:ascii="Arial" w:hAnsi="Arial" w:cs="Arial"/>
          <w:sz w:val="22"/>
          <w:szCs w:val="22"/>
        </w:rPr>
        <w:t>report all club, region, and ADDC news and activities</w:t>
      </w:r>
      <w:r w:rsidR="00BF5F8C" w:rsidRPr="00781B35">
        <w:rPr>
          <w:rFonts w:ascii="Arial" w:hAnsi="Arial" w:cs="Arial"/>
          <w:sz w:val="22"/>
          <w:szCs w:val="22"/>
        </w:rPr>
        <w:t>.</w:t>
      </w:r>
    </w:p>
    <w:p w14:paraId="24B31E3E" w14:textId="77777777" w:rsidR="00622766" w:rsidRPr="00781B35" w:rsidRDefault="00622766" w:rsidP="001F1FCA">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 xml:space="preserve">It shall be </w:t>
      </w:r>
      <w:r w:rsidR="00E23C7A" w:rsidRPr="00781B35">
        <w:rPr>
          <w:rFonts w:ascii="Arial" w:hAnsi="Arial" w:cs="Arial"/>
          <w:sz w:val="22"/>
          <w:szCs w:val="22"/>
        </w:rPr>
        <w:t xml:space="preserve">published </w:t>
      </w:r>
      <w:r w:rsidRPr="00781B35">
        <w:rPr>
          <w:rFonts w:ascii="Arial" w:hAnsi="Arial" w:cs="Arial"/>
          <w:sz w:val="22"/>
          <w:szCs w:val="22"/>
        </w:rPr>
        <w:t>b</w:t>
      </w:r>
      <w:r w:rsidR="007825B5" w:rsidRPr="00781B35">
        <w:rPr>
          <w:rFonts w:ascii="Arial" w:hAnsi="Arial" w:cs="Arial"/>
          <w:sz w:val="22"/>
          <w:szCs w:val="22"/>
        </w:rPr>
        <w:t>i-</w:t>
      </w:r>
      <w:r w:rsidR="00E23C7A" w:rsidRPr="00781B35">
        <w:rPr>
          <w:rFonts w:ascii="Arial" w:hAnsi="Arial" w:cs="Arial"/>
          <w:sz w:val="22"/>
          <w:szCs w:val="22"/>
        </w:rPr>
        <w:t xml:space="preserve">monthly </w:t>
      </w:r>
      <w:r w:rsidR="00971E96" w:rsidRPr="00781B35">
        <w:rPr>
          <w:rFonts w:ascii="Arial" w:hAnsi="Arial" w:cs="Arial"/>
          <w:sz w:val="22"/>
          <w:szCs w:val="22"/>
        </w:rPr>
        <w:t>or as freq</w:t>
      </w:r>
      <w:r w:rsidRPr="00781B35">
        <w:rPr>
          <w:rFonts w:ascii="Arial" w:hAnsi="Arial" w:cs="Arial"/>
          <w:sz w:val="22"/>
          <w:szCs w:val="22"/>
        </w:rPr>
        <w:t>uently as material is available</w:t>
      </w:r>
      <w:r w:rsidR="00BF5F8C" w:rsidRPr="00781B35">
        <w:rPr>
          <w:rFonts w:ascii="Arial" w:hAnsi="Arial" w:cs="Arial"/>
          <w:sz w:val="22"/>
          <w:szCs w:val="22"/>
        </w:rPr>
        <w:t>.</w:t>
      </w:r>
    </w:p>
    <w:p w14:paraId="069BE3EE" w14:textId="77777777" w:rsidR="00FC3C82" w:rsidRPr="00781B35" w:rsidRDefault="00FC3C82" w:rsidP="00FC3C82">
      <w:pPr>
        <w:numPr>
          <w:ilvl w:val="1"/>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It</w:t>
      </w:r>
      <w:r w:rsidR="00971E96" w:rsidRPr="00781B35">
        <w:rPr>
          <w:rFonts w:ascii="Arial" w:hAnsi="Arial" w:cs="Arial"/>
          <w:sz w:val="22"/>
          <w:szCs w:val="22"/>
        </w:rPr>
        <w:t xml:space="preserve"> shall be </w:t>
      </w:r>
      <w:r w:rsidR="00622766" w:rsidRPr="00781B35">
        <w:rPr>
          <w:rFonts w:ascii="Arial" w:hAnsi="Arial" w:cs="Arial"/>
          <w:sz w:val="22"/>
          <w:szCs w:val="22"/>
        </w:rPr>
        <w:t>posted</w:t>
      </w:r>
      <w:r w:rsidR="00971E96" w:rsidRPr="00781B35">
        <w:rPr>
          <w:rFonts w:ascii="Arial" w:hAnsi="Arial" w:cs="Arial"/>
          <w:sz w:val="22"/>
          <w:szCs w:val="22"/>
        </w:rPr>
        <w:t xml:space="preserve"> </w:t>
      </w:r>
      <w:r w:rsidR="00652815" w:rsidRPr="00781B35">
        <w:rPr>
          <w:rFonts w:ascii="Arial" w:hAnsi="Arial" w:cs="Arial"/>
          <w:sz w:val="22"/>
          <w:szCs w:val="22"/>
        </w:rPr>
        <w:t>o</w:t>
      </w:r>
      <w:r w:rsidR="00971E96" w:rsidRPr="00781B35">
        <w:rPr>
          <w:rFonts w:ascii="Arial" w:hAnsi="Arial" w:cs="Arial"/>
          <w:sz w:val="22"/>
          <w:szCs w:val="22"/>
        </w:rPr>
        <w:t xml:space="preserve">n the Club’s </w:t>
      </w:r>
      <w:r w:rsidR="00622766" w:rsidRPr="00781B35">
        <w:rPr>
          <w:rFonts w:ascii="Arial" w:hAnsi="Arial" w:cs="Arial"/>
          <w:sz w:val="22"/>
          <w:szCs w:val="22"/>
        </w:rPr>
        <w:t>w</w:t>
      </w:r>
      <w:r w:rsidR="00971E96" w:rsidRPr="00781B35">
        <w:rPr>
          <w:rFonts w:ascii="Arial" w:hAnsi="Arial" w:cs="Arial"/>
          <w:sz w:val="22"/>
          <w:szCs w:val="22"/>
        </w:rPr>
        <w:t>ebsite.</w:t>
      </w:r>
    </w:p>
    <w:p w14:paraId="2583C5CE" w14:textId="77777777" w:rsidR="00E23C7A" w:rsidRPr="00781B35" w:rsidRDefault="00622766" w:rsidP="00FC3C82">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 </w:t>
      </w:r>
      <w:r w:rsidR="00E23C7A" w:rsidRPr="00781B35">
        <w:rPr>
          <w:rFonts w:ascii="Arial" w:hAnsi="Arial" w:cs="Arial"/>
          <w:sz w:val="22"/>
          <w:szCs w:val="22"/>
        </w:rPr>
        <w:t>Any project not devoted to the purpose as outlined in</w:t>
      </w:r>
      <w:r w:rsidR="001A04D8" w:rsidRPr="00781B35">
        <w:rPr>
          <w:rFonts w:ascii="Arial" w:hAnsi="Arial" w:cs="Arial"/>
          <w:sz w:val="22"/>
          <w:szCs w:val="22"/>
        </w:rPr>
        <w:t xml:space="preserve"> Bylaws</w:t>
      </w:r>
      <w:r w:rsidR="00E23C7A" w:rsidRPr="00781B35">
        <w:rPr>
          <w:rFonts w:ascii="Arial" w:hAnsi="Arial" w:cs="Arial"/>
          <w:sz w:val="22"/>
          <w:szCs w:val="22"/>
        </w:rPr>
        <w:t xml:space="preserve"> Article II </w:t>
      </w:r>
      <w:r w:rsidR="001A04D8" w:rsidRPr="00781B35">
        <w:rPr>
          <w:rFonts w:ascii="Arial" w:hAnsi="Arial" w:cs="Arial"/>
          <w:sz w:val="22"/>
          <w:szCs w:val="22"/>
        </w:rPr>
        <w:t>(</w:t>
      </w:r>
      <w:r w:rsidR="00E23C7A" w:rsidRPr="00781B35">
        <w:rPr>
          <w:rFonts w:ascii="Arial" w:hAnsi="Arial" w:cs="Arial"/>
          <w:sz w:val="22"/>
          <w:szCs w:val="22"/>
        </w:rPr>
        <w:t>i.e., sem</w:t>
      </w:r>
      <w:r w:rsidR="001A04D8" w:rsidRPr="00781B35">
        <w:rPr>
          <w:rFonts w:ascii="Arial" w:hAnsi="Arial" w:cs="Arial"/>
          <w:sz w:val="22"/>
          <w:szCs w:val="22"/>
        </w:rPr>
        <w:t>inars, meetings</w:t>
      </w:r>
      <w:r w:rsidR="008F1A28" w:rsidRPr="00781B35">
        <w:rPr>
          <w:rFonts w:ascii="Arial" w:hAnsi="Arial" w:cs="Arial"/>
          <w:sz w:val="22"/>
          <w:szCs w:val="22"/>
        </w:rPr>
        <w:t>,</w:t>
      </w:r>
      <w:r w:rsidR="001A04D8" w:rsidRPr="00781B35">
        <w:rPr>
          <w:rFonts w:ascii="Arial" w:hAnsi="Arial" w:cs="Arial"/>
          <w:sz w:val="22"/>
          <w:szCs w:val="22"/>
        </w:rPr>
        <w:t xml:space="preserve"> and field trips) </w:t>
      </w:r>
      <w:r w:rsidR="00E23C7A" w:rsidRPr="00781B35">
        <w:rPr>
          <w:rFonts w:ascii="Arial" w:hAnsi="Arial" w:cs="Arial"/>
          <w:sz w:val="22"/>
          <w:szCs w:val="22"/>
        </w:rPr>
        <w:t xml:space="preserve">which involves more than one club, shall require the approval of the </w:t>
      </w:r>
      <w:r w:rsidR="001A04D8" w:rsidRPr="00781B35">
        <w:rPr>
          <w:rFonts w:ascii="Arial" w:hAnsi="Arial" w:cs="Arial"/>
          <w:sz w:val="22"/>
          <w:szCs w:val="22"/>
        </w:rPr>
        <w:t>ADDC</w:t>
      </w:r>
      <w:r w:rsidR="00E23C7A" w:rsidRPr="00781B35">
        <w:rPr>
          <w:rFonts w:ascii="Arial" w:hAnsi="Arial" w:cs="Arial"/>
          <w:sz w:val="22"/>
          <w:szCs w:val="22"/>
        </w:rPr>
        <w:t xml:space="preserve"> Board of Directors.</w:t>
      </w:r>
    </w:p>
    <w:p w14:paraId="4B4826FC" w14:textId="77777777" w:rsidR="008110E9" w:rsidRPr="00781B35" w:rsidRDefault="008110E9" w:rsidP="008110E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Advertisements from non-Desk and Derrick sources, including energy-related and non-energy-related sources, are permitted. </w:t>
      </w:r>
    </w:p>
    <w:p w14:paraId="2A0C5F66" w14:textId="77777777" w:rsidR="00E23C7A" w:rsidRPr="00781B35" w:rsidRDefault="008110E9" w:rsidP="008110E9">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781B35">
        <w:rPr>
          <w:rFonts w:ascii="Arial" w:hAnsi="Arial" w:cs="Arial"/>
          <w:sz w:val="22"/>
          <w:szCs w:val="22"/>
        </w:rPr>
        <w:t>All advertisements must be approved by the Board of Directors prior to being published in club bulletin or on web.</w:t>
      </w:r>
    </w:p>
    <w:p w14:paraId="37B49B54" w14:textId="77777777" w:rsidR="00D044D7" w:rsidRPr="00781B35" w:rsidRDefault="00D044D7" w:rsidP="008F1A28">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The Club shall exercise discretion in seeking and accepting assistance from Industry for any activities.</w:t>
      </w:r>
    </w:p>
    <w:p w14:paraId="26B7C61A" w14:textId="77777777" w:rsidR="00E23C7A" w:rsidRPr="00781B35" w:rsidRDefault="00E23C7A" w:rsidP="00FC3C82">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Members are encouraged to invite prospective members who qualify for membership according to ADDC Bylaws Article VI - Club Membership to attend one (1) regularly scheduled meeting of the Club.</w:t>
      </w:r>
    </w:p>
    <w:p w14:paraId="73378C17" w14:textId="77777777" w:rsidR="00E23C7A" w:rsidRPr="00781B35" w:rsidRDefault="00E23C7A" w:rsidP="008F1A28">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Members wishing to invite a guest should advise the Membership Chairman prior to the monthly Board</w:t>
      </w:r>
      <w:r w:rsidR="00622766" w:rsidRPr="00781B35">
        <w:rPr>
          <w:rFonts w:ascii="Arial" w:hAnsi="Arial" w:cs="Arial"/>
          <w:sz w:val="22"/>
          <w:szCs w:val="22"/>
        </w:rPr>
        <w:t xml:space="preserve"> meeting, with the exception of </w:t>
      </w:r>
      <w:r w:rsidRPr="00781B35">
        <w:rPr>
          <w:rFonts w:ascii="Arial" w:hAnsi="Arial" w:cs="Arial"/>
          <w:sz w:val="22"/>
          <w:szCs w:val="22"/>
        </w:rPr>
        <w:t>the October meeting which, due to election, is a closed meeting.</w:t>
      </w:r>
    </w:p>
    <w:p w14:paraId="3506347C" w14:textId="77777777" w:rsidR="00622766" w:rsidRPr="00781B35" w:rsidRDefault="00E23C7A" w:rsidP="001F1FCA">
      <w:pPr>
        <w:keepNext/>
        <w:keepLines/>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It shall be the policy of the Club to invite one guest of the Speaker's choice as a special guest of the Club.  </w:t>
      </w:r>
    </w:p>
    <w:p w14:paraId="47447485" w14:textId="77777777" w:rsidR="00CF3C1D" w:rsidRPr="00781B35" w:rsidRDefault="00E23C7A" w:rsidP="0089515A">
      <w:pPr>
        <w:keepNext/>
        <w:keepLines/>
        <w:numPr>
          <w:ilvl w:val="1"/>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This invitation is to be issued by the Program Chairman</w:t>
      </w:r>
      <w:r w:rsidR="00BF5F8C" w:rsidRPr="00781B35">
        <w:rPr>
          <w:rFonts w:ascii="Arial" w:hAnsi="Arial" w:cs="Arial"/>
          <w:sz w:val="22"/>
          <w:szCs w:val="22"/>
        </w:rPr>
        <w:t>.</w:t>
      </w:r>
    </w:p>
    <w:p w14:paraId="7A2D58EA" w14:textId="77777777" w:rsidR="0089515A" w:rsidRPr="00781B35" w:rsidRDefault="00622766" w:rsidP="0089515A">
      <w:pPr>
        <w:keepNext/>
        <w:keepLines/>
        <w:numPr>
          <w:ilvl w:val="1"/>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T</w:t>
      </w:r>
      <w:r w:rsidR="00E23C7A" w:rsidRPr="00781B35">
        <w:rPr>
          <w:rFonts w:ascii="Arial" w:hAnsi="Arial" w:cs="Arial"/>
          <w:sz w:val="22"/>
          <w:szCs w:val="22"/>
        </w:rPr>
        <w:t>he meal expense shall be the responsibility of the Club.</w:t>
      </w:r>
    </w:p>
    <w:p w14:paraId="3C28A202" w14:textId="23EDF06D" w:rsidR="00CF3C1D" w:rsidRPr="00781B35" w:rsidRDefault="00E23C7A" w:rsidP="0089515A">
      <w:pPr>
        <w:keepNext/>
        <w:keepLines/>
        <w:numPr>
          <w:ilvl w:val="1"/>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 xml:space="preserve">Guests who make reservations for dinner and are then absent shall be contacted for payment of the expense.  </w:t>
      </w:r>
    </w:p>
    <w:p w14:paraId="761D863C" w14:textId="51C63694" w:rsidR="00E23C7A" w:rsidRPr="00781B35" w:rsidRDefault="00086FEA" w:rsidP="0089515A">
      <w:pPr>
        <w:keepLines/>
        <w:numPr>
          <w:ilvl w:val="2"/>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781B35">
        <w:rPr>
          <w:rFonts w:ascii="Arial" w:hAnsi="Arial" w:cs="Arial"/>
          <w:sz w:val="22"/>
          <w:szCs w:val="22"/>
        </w:rPr>
        <w:t xml:space="preserve">If unable to </w:t>
      </w:r>
      <w:r w:rsidR="00B32D07" w:rsidRPr="00781B35">
        <w:rPr>
          <w:rFonts w:ascii="Arial" w:hAnsi="Arial" w:cs="Arial"/>
          <w:sz w:val="22"/>
          <w:szCs w:val="22"/>
        </w:rPr>
        <w:t>obtain funds from guest</w:t>
      </w:r>
      <w:r w:rsidR="00E23C7A" w:rsidRPr="00781B35">
        <w:rPr>
          <w:rFonts w:ascii="Arial" w:hAnsi="Arial" w:cs="Arial"/>
          <w:sz w:val="22"/>
          <w:szCs w:val="22"/>
        </w:rPr>
        <w:t>, the Club shall absorb the cost.</w:t>
      </w:r>
    </w:p>
    <w:p w14:paraId="65B39751" w14:textId="78FFF9D7" w:rsidR="00622766"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Guests and prospective members </w:t>
      </w:r>
      <w:r w:rsidR="00EB5ECD" w:rsidRPr="00781B35">
        <w:rPr>
          <w:rFonts w:ascii="Arial" w:hAnsi="Arial" w:cs="Arial"/>
          <w:sz w:val="22"/>
          <w:szCs w:val="22"/>
        </w:rPr>
        <w:t>may attend two meetings with approval</w:t>
      </w:r>
      <w:r w:rsidRPr="00781B35">
        <w:rPr>
          <w:rFonts w:ascii="Arial" w:hAnsi="Arial" w:cs="Arial"/>
          <w:sz w:val="22"/>
          <w:szCs w:val="22"/>
        </w:rPr>
        <w:t>.</w:t>
      </w:r>
    </w:p>
    <w:p w14:paraId="35C0F171" w14:textId="6B7FC5D4" w:rsidR="00E23C7A"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The minutes of the general membership meeting shall be </w:t>
      </w:r>
      <w:r w:rsidR="00EB5ECD" w:rsidRPr="00781B35">
        <w:rPr>
          <w:rFonts w:ascii="Arial" w:hAnsi="Arial" w:cs="Arial"/>
          <w:sz w:val="22"/>
          <w:szCs w:val="22"/>
        </w:rPr>
        <w:t>printed in the monthly bulletin or emailed to all members. Members without access to email may request a paper copy</w:t>
      </w:r>
    </w:p>
    <w:p w14:paraId="45FB4EEC" w14:textId="77777777" w:rsidR="00622766"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The finances of the Club as outlined in its monthly Treasurer's Report shall be considered confidential to Club membership only and shall not be published in the club bulletin. </w:t>
      </w:r>
    </w:p>
    <w:p w14:paraId="550F8987" w14:textId="77777777" w:rsidR="00622766" w:rsidRPr="00781B35" w:rsidRDefault="00E23C7A" w:rsidP="00FC3C82">
      <w:pPr>
        <w:numPr>
          <w:ilvl w:val="1"/>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 xml:space="preserve">The Treasurer's report shall be given at all Club meetings.  </w:t>
      </w:r>
    </w:p>
    <w:p w14:paraId="501BD90F" w14:textId="012EDCB0" w:rsidR="00E23C7A" w:rsidRPr="00781B35" w:rsidRDefault="00EB5ECD" w:rsidP="008F1A28">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T</w:t>
      </w:r>
      <w:r w:rsidR="00E23C7A" w:rsidRPr="00781B35">
        <w:rPr>
          <w:rFonts w:ascii="Arial" w:hAnsi="Arial" w:cs="Arial"/>
          <w:sz w:val="22"/>
          <w:szCs w:val="22"/>
        </w:rPr>
        <w:t xml:space="preserve">he Treasurer </w:t>
      </w:r>
      <w:r w:rsidR="006D763B" w:rsidRPr="00781B35">
        <w:rPr>
          <w:rFonts w:ascii="Arial" w:hAnsi="Arial" w:cs="Arial"/>
          <w:sz w:val="22"/>
          <w:szCs w:val="22"/>
        </w:rPr>
        <w:t xml:space="preserve">shall be emailed to all members. Members may request a paper copy of the report if unable to access email. </w:t>
      </w:r>
    </w:p>
    <w:p w14:paraId="5762E632" w14:textId="77777777" w:rsidR="00E23C7A"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lastRenderedPageBreak/>
        <w:t>Awards and certificate(s) shall be the possession of the individual(s) who created or developed the winning entry.</w:t>
      </w:r>
    </w:p>
    <w:p w14:paraId="0825EC87" w14:textId="4763380E" w:rsidR="00622766"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Each year's President shall be presented a President's Pin</w:t>
      </w:r>
      <w:r w:rsidR="00C07D57" w:rsidRPr="00781B35">
        <w:rPr>
          <w:rFonts w:ascii="Arial" w:hAnsi="Arial" w:cs="Arial"/>
          <w:sz w:val="22"/>
          <w:szCs w:val="22"/>
        </w:rPr>
        <w:t xml:space="preserve"> or alternate gift of </w:t>
      </w:r>
      <w:r w:rsidR="001C5064" w:rsidRPr="00781B35">
        <w:rPr>
          <w:rFonts w:ascii="Arial" w:hAnsi="Arial" w:cs="Arial"/>
          <w:sz w:val="22"/>
          <w:szCs w:val="22"/>
        </w:rPr>
        <w:t>their choice</w:t>
      </w:r>
      <w:r w:rsidRPr="00781B35">
        <w:rPr>
          <w:rFonts w:ascii="Arial" w:hAnsi="Arial" w:cs="Arial"/>
          <w:sz w:val="22"/>
          <w:szCs w:val="22"/>
        </w:rPr>
        <w:t xml:space="preserve"> and plaque</w:t>
      </w:r>
      <w:r w:rsidR="001C5064" w:rsidRPr="00781B35">
        <w:rPr>
          <w:rFonts w:ascii="Arial" w:hAnsi="Arial" w:cs="Arial"/>
          <w:sz w:val="22"/>
          <w:szCs w:val="22"/>
        </w:rPr>
        <w:t xml:space="preserve"> and gavel</w:t>
      </w:r>
      <w:r w:rsidRPr="00781B35">
        <w:rPr>
          <w:rFonts w:ascii="Arial" w:hAnsi="Arial" w:cs="Arial"/>
          <w:sz w:val="22"/>
          <w:szCs w:val="22"/>
        </w:rPr>
        <w:t xml:space="preserve"> at the </w:t>
      </w:r>
      <w:r w:rsidR="001C5064" w:rsidRPr="00781B35">
        <w:rPr>
          <w:rFonts w:ascii="Arial" w:hAnsi="Arial" w:cs="Arial"/>
          <w:sz w:val="22"/>
          <w:szCs w:val="22"/>
        </w:rPr>
        <w:t>Installation</w:t>
      </w:r>
      <w:r w:rsidRPr="00781B35">
        <w:rPr>
          <w:rFonts w:ascii="Arial" w:hAnsi="Arial" w:cs="Arial"/>
          <w:sz w:val="22"/>
          <w:szCs w:val="22"/>
        </w:rPr>
        <w:t xml:space="preserve"> meeting</w:t>
      </w:r>
      <w:r w:rsidR="00EC3616" w:rsidRPr="00781B35">
        <w:rPr>
          <w:rFonts w:ascii="Arial" w:hAnsi="Arial" w:cs="Arial"/>
          <w:sz w:val="22"/>
          <w:szCs w:val="22"/>
        </w:rPr>
        <w:t xml:space="preserve"> or</w:t>
      </w:r>
      <w:r w:rsidR="008F2A5D" w:rsidRPr="00781B35">
        <w:rPr>
          <w:rFonts w:ascii="Arial" w:hAnsi="Arial" w:cs="Arial"/>
          <w:sz w:val="22"/>
          <w:szCs w:val="22"/>
        </w:rPr>
        <w:t xml:space="preserve"> </w:t>
      </w:r>
      <w:r w:rsidR="008F712F">
        <w:rPr>
          <w:rFonts w:ascii="Arial" w:hAnsi="Arial" w:cs="Arial"/>
          <w:sz w:val="22"/>
          <w:szCs w:val="22"/>
        </w:rPr>
        <w:t>the last month of service in the office</w:t>
      </w:r>
      <w:bookmarkStart w:id="0" w:name="_GoBack"/>
      <w:bookmarkEnd w:id="0"/>
    </w:p>
    <w:p w14:paraId="5011DD25" w14:textId="77777777" w:rsidR="00622766"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Advances up to $200 must be appro</w:t>
      </w:r>
      <w:r w:rsidR="00622766" w:rsidRPr="00781B35">
        <w:rPr>
          <w:rFonts w:ascii="Arial" w:hAnsi="Arial" w:cs="Arial"/>
          <w:sz w:val="22"/>
          <w:szCs w:val="22"/>
        </w:rPr>
        <w:t>ved by the Board of Directors.</w:t>
      </w:r>
    </w:p>
    <w:p w14:paraId="585DC342" w14:textId="77777777" w:rsidR="00622766"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Advances over $200 must be approved by membership unless the advance is for a board/membership approved budgeted line item for that particular activity.  </w:t>
      </w:r>
    </w:p>
    <w:p w14:paraId="2018AD9E" w14:textId="77777777" w:rsidR="00E23C7A" w:rsidRPr="00781B35" w:rsidRDefault="00E23C7A" w:rsidP="00FC3C82">
      <w:pPr>
        <w:numPr>
          <w:ilvl w:val="1"/>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ascii="Arial" w:hAnsi="Arial" w:cs="Arial"/>
          <w:sz w:val="22"/>
          <w:szCs w:val="22"/>
        </w:rPr>
      </w:pPr>
      <w:r w:rsidRPr="00781B35">
        <w:rPr>
          <w:rFonts w:ascii="Arial" w:hAnsi="Arial" w:cs="Arial"/>
          <w:sz w:val="22"/>
          <w:szCs w:val="22"/>
        </w:rPr>
        <w:t>The advance is not to exceed the line item budget item.</w:t>
      </w:r>
    </w:p>
    <w:p w14:paraId="6DC95CCA" w14:textId="2A041299" w:rsidR="00622766" w:rsidRPr="00781B35" w:rsidRDefault="00E23C7A" w:rsidP="001F1FCA">
      <w:pPr>
        <w:numPr>
          <w:ilvl w:val="0"/>
          <w:numId w:val="6"/>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r w:rsidRPr="00781B35">
        <w:rPr>
          <w:rFonts w:ascii="Arial" w:hAnsi="Arial" w:cs="Arial"/>
          <w:sz w:val="22"/>
          <w:szCs w:val="22"/>
        </w:rPr>
        <w:t xml:space="preserve">Standing Rules may be amended at any regularly scheduled meeting by a </w:t>
      </w:r>
      <w:r w:rsidR="00736F6C" w:rsidRPr="00781B35">
        <w:rPr>
          <w:rFonts w:ascii="Arial" w:hAnsi="Arial" w:cs="Arial"/>
          <w:sz w:val="22"/>
          <w:szCs w:val="22"/>
        </w:rPr>
        <w:t>majority</w:t>
      </w:r>
      <w:r w:rsidRPr="00781B35">
        <w:rPr>
          <w:rFonts w:ascii="Arial" w:hAnsi="Arial" w:cs="Arial"/>
          <w:sz w:val="22"/>
          <w:szCs w:val="22"/>
        </w:rPr>
        <w:t xml:space="preserve"> vote of the members</w:t>
      </w:r>
      <w:r w:rsidR="00E658B4" w:rsidRPr="00781B35">
        <w:rPr>
          <w:rFonts w:ascii="Arial" w:hAnsi="Arial" w:cs="Arial"/>
          <w:sz w:val="22"/>
          <w:szCs w:val="22"/>
        </w:rPr>
        <w:t xml:space="preserve"> in good standing</w:t>
      </w:r>
      <w:r w:rsidRPr="00781B35">
        <w:rPr>
          <w:rFonts w:ascii="Arial" w:hAnsi="Arial" w:cs="Arial"/>
          <w:sz w:val="22"/>
          <w:szCs w:val="22"/>
        </w:rPr>
        <w:t xml:space="preserve"> present, provided the proposed amendments shall have been presented in writing</w:t>
      </w:r>
      <w:r w:rsidR="00E658B4" w:rsidRPr="00781B35">
        <w:rPr>
          <w:rFonts w:ascii="Arial" w:hAnsi="Arial" w:cs="Arial"/>
          <w:sz w:val="22"/>
          <w:szCs w:val="22"/>
        </w:rPr>
        <w:t xml:space="preserve"> or electronically</w:t>
      </w:r>
      <w:r w:rsidRPr="00781B35">
        <w:rPr>
          <w:rFonts w:ascii="Arial" w:hAnsi="Arial" w:cs="Arial"/>
          <w:sz w:val="22"/>
          <w:szCs w:val="22"/>
        </w:rPr>
        <w:t xml:space="preserve"> to the entire membership not less than </w:t>
      </w:r>
      <w:r w:rsidR="00C07D57" w:rsidRPr="00781B35">
        <w:rPr>
          <w:rFonts w:ascii="Arial" w:hAnsi="Arial" w:cs="Arial"/>
          <w:sz w:val="22"/>
          <w:szCs w:val="22"/>
        </w:rPr>
        <w:t>seven</w:t>
      </w:r>
      <w:r w:rsidRPr="00781B35">
        <w:rPr>
          <w:rFonts w:ascii="Arial" w:hAnsi="Arial" w:cs="Arial"/>
          <w:sz w:val="22"/>
          <w:szCs w:val="22"/>
        </w:rPr>
        <w:t xml:space="preserve"> (</w:t>
      </w:r>
      <w:r w:rsidR="00C07D57" w:rsidRPr="00781B35">
        <w:rPr>
          <w:rFonts w:ascii="Arial" w:hAnsi="Arial" w:cs="Arial"/>
          <w:sz w:val="22"/>
          <w:szCs w:val="22"/>
        </w:rPr>
        <w:t>7</w:t>
      </w:r>
      <w:r w:rsidRPr="00781B35">
        <w:rPr>
          <w:rFonts w:ascii="Arial" w:hAnsi="Arial" w:cs="Arial"/>
          <w:sz w:val="22"/>
          <w:szCs w:val="22"/>
        </w:rPr>
        <w:t xml:space="preserve">) days prior to the meeting and are consistent with and shall conform with the Bylaws and Standing Rules of the </w:t>
      </w:r>
      <w:r w:rsidR="001A04D8" w:rsidRPr="00781B35">
        <w:rPr>
          <w:rFonts w:ascii="Arial" w:hAnsi="Arial" w:cs="Arial"/>
          <w:sz w:val="22"/>
          <w:szCs w:val="22"/>
        </w:rPr>
        <w:t>ADDC</w:t>
      </w:r>
      <w:r w:rsidRPr="00781B35">
        <w:rPr>
          <w:rFonts w:ascii="Arial" w:hAnsi="Arial" w:cs="Arial"/>
          <w:sz w:val="22"/>
          <w:szCs w:val="22"/>
        </w:rPr>
        <w:t xml:space="preserve"> and the Bylaws of the Club.  </w:t>
      </w:r>
    </w:p>
    <w:p w14:paraId="60F99BC8" w14:textId="77777777" w:rsidR="00E23C7A" w:rsidRPr="00781B35" w:rsidRDefault="00E23C7A" w:rsidP="008F1A28">
      <w:pPr>
        <w:numPr>
          <w:ilvl w:val="1"/>
          <w:numId w:val="6"/>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Arial" w:hAnsi="Arial" w:cs="Arial"/>
          <w:sz w:val="22"/>
          <w:szCs w:val="22"/>
        </w:rPr>
      </w:pPr>
      <w:r w:rsidRPr="00781B35">
        <w:rPr>
          <w:rFonts w:ascii="Arial" w:hAnsi="Arial" w:cs="Arial"/>
          <w:sz w:val="22"/>
          <w:szCs w:val="22"/>
        </w:rPr>
        <w:t>Any amendment to these Standing Rules shall be effective immediately unless the motion to adopt such an amendment specifies another effective date.</w:t>
      </w:r>
    </w:p>
    <w:p w14:paraId="62DA1ECC" w14:textId="77777777" w:rsidR="00E23C7A" w:rsidRPr="00E658B4" w:rsidRDefault="00E23C7A" w:rsidP="001F1FC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14:paraId="64DC5B76" w14:textId="77777777" w:rsidR="00E23C7A" w:rsidRPr="00E658B4" w:rsidRDefault="00E23C7A" w:rsidP="00FC3C8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14:paraId="74ADB886" w14:textId="77777777" w:rsidR="00E23C7A" w:rsidRPr="00E658B4" w:rsidRDefault="00E23C7A" w:rsidP="00FC3C8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sectPr w:rsidR="00E23C7A" w:rsidRPr="00E658B4" w:rsidSect="009C202A">
      <w:footerReference w:type="even" r:id="rId7"/>
      <w:footerReference w:type="default" r:id="rId8"/>
      <w:footerReference w:type="first" r:id="rId9"/>
      <w:endnotePr>
        <w:numFmt w:val="decimal"/>
      </w:endnotePr>
      <w:type w:val="continuous"/>
      <w:pgSz w:w="12240" w:h="15840" w:code="1"/>
      <w:pgMar w:top="1440" w:right="1800" w:bottom="1440" w:left="180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061EF" w14:textId="77777777" w:rsidR="00C766D2" w:rsidRDefault="00C766D2">
      <w:r>
        <w:separator/>
      </w:r>
    </w:p>
  </w:endnote>
  <w:endnote w:type="continuationSeparator" w:id="0">
    <w:p w14:paraId="4F31C57D" w14:textId="77777777" w:rsidR="00C766D2" w:rsidRDefault="00C7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6FBE" w14:textId="77777777" w:rsidR="00295DB9" w:rsidRPr="001A04D8" w:rsidRDefault="001A04D8" w:rsidP="001A04D8">
    <w:pPr>
      <w:pStyle w:val="Footer"/>
    </w:pPr>
    <w:r>
      <w:t>Revised May 2018</w:t>
    </w:r>
    <w:r>
      <w:tab/>
    </w:r>
    <w:r>
      <w:fldChar w:fldCharType="begin"/>
    </w:r>
    <w:r>
      <w:instrText xml:space="preserve"> PAGE   \* MERGEFORMAT </w:instrText>
    </w:r>
    <w:r>
      <w:fldChar w:fldCharType="separate"/>
    </w:r>
    <w:r>
      <w:rPr>
        <w:noProof/>
      </w:rPr>
      <w:t>14</w:t>
    </w:r>
    <w:r>
      <w:fldChar w:fldCharType="end"/>
    </w:r>
    <w:r>
      <w:tab/>
      <w:t>Standing Rules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8A64" w14:textId="6A5F4E4B" w:rsidR="00C07D57" w:rsidRPr="00C83CE7" w:rsidRDefault="00C07D57" w:rsidP="00C07D57">
    <w:pPr>
      <w:pStyle w:val="Footer"/>
      <w:rPr>
        <w:rFonts w:ascii="Arial" w:hAnsi="Arial" w:cs="Arial"/>
        <w:sz w:val="18"/>
        <w:szCs w:val="18"/>
      </w:rPr>
    </w:pPr>
    <w:r>
      <w:rPr>
        <w:rFonts w:ascii="Arial" w:hAnsi="Arial" w:cs="Arial"/>
        <w:sz w:val="18"/>
        <w:szCs w:val="18"/>
      </w:rPr>
      <w:t>Westbank</w:t>
    </w:r>
    <w:r w:rsidRPr="00C83CE7">
      <w:rPr>
        <w:rFonts w:ascii="Arial" w:hAnsi="Arial" w:cs="Arial"/>
        <w:sz w:val="18"/>
        <w:szCs w:val="18"/>
      </w:rPr>
      <w:t xml:space="preserve"> Club </w:t>
    </w:r>
    <w:r>
      <w:rPr>
        <w:rFonts w:ascii="Arial" w:hAnsi="Arial" w:cs="Arial"/>
        <w:sz w:val="18"/>
        <w:szCs w:val="18"/>
      </w:rPr>
      <w:t>Standing Rules</w:t>
    </w:r>
    <w:r w:rsidRPr="00C83CE7">
      <w:rPr>
        <w:rFonts w:ascii="Arial" w:hAnsi="Arial" w:cs="Arial"/>
        <w:sz w:val="18"/>
        <w:szCs w:val="18"/>
      </w:rPr>
      <w:tab/>
    </w:r>
    <w:r w:rsidRPr="00C83CE7">
      <w:rPr>
        <w:rFonts w:ascii="Arial" w:hAnsi="Arial" w:cs="Arial"/>
        <w:sz w:val="18"/>
        <w:szCs w:val="18"/>
      </w:rPr>
      <w:tab/>
    </w:r>
    <w:r w:rsidRPr="00C83CE7">
      <w:rPr>
        <w:rFonts w:ascii="Arial" w:hAnsi="Arial" w:cs="Arial"/>
        <w:sz w:val="18"/>
        <w:szCs w:val="18"/>
      </w:rPr>
      <w:fldChar w:fldCharType="begin"/>
    </w:r>
    <w:r w:rsidRPr="00C83CE7">
      <w:rPr>
        <w:rFonts w:ascii="Arial" w:hAnsi="Arial" w:cs="Arial"/>
        <w:sz w:val="18"/>
        <w:szCs w:val="18"/>
      </w:rPr>
      <w:instrText xml:space="preserve"> PAGE </w:instrText>
    </w:r>
    <w:r w:rsidRPr="00C83CE7">
      <w:rPr>
        <w:rFonts w:ascii="Arial" w:hAnsi="Arial" w:cs="Arial"/>
        <w:sz w:val="18"/>
        <w:szCs w:val="18"/>
      </w:rPr>
      <w:fldChar w:fldCharType="separate"/>
    </w:r>
    <w:r>
      <w:rPr>
        <w:rFonts w:ascii="Arial" w:hAnsi="Arial" w:cs="Arial"/>
        <w:sz w:val="18"/>
        <w:szCs w:val="18"/>
      </w:rPr>
      <w:t>8</w:t>
    </w:r>
    <w:r w:rsidRPr="00C83CE7">
      <w:rPr>
        <w:rFonts w:ascii="Arial" w:hAnsi="Arial" w:cs="Arial"/>
        <w:sz w:val="18"/>
        <w:szCs w:val="18"/>
      </w:rPr>
      <w:fldChar w:fldCharType="end"/>
    </w:r>
  </w:p>
  <w:p w14:paraId="440BFE29" w14:textId="77777777" w:rsidR="00C07D57" w:rsidRPr="00C83CE7" w:rsidRDefault="00C07D57" w:rsidP="00C07D57">
    <w:pPr>
      <w:pStyle w:val="Footer"/>
      <w:rPr>
        <w:rFonts w:ascii="Arial" w:hAnsi="Arial" w:cs="Arial"/>
        <w:sz w:val="18"/>
        <w:szCs w:val="18"/>
      </w:rPr>
    </w:pPr>
    <w:r w:rsidRPr="00C83CE7">
      <w:rPr>
        <w:rFonts w:ascii="Arial" w:hAnsi="Arial" w:cs="Arial"/>
        <w:sz w:val="18"/>
        <w:szCs w:val="18"/>
      </w:rPr>
      <w:t xml:space="preserve">Revised </w:t>
    </w:r>
    <w:r>
      <w:rPr>
        <w:rFonts w:ascii="Arial" w:hAnsi="Arial" w:cs="Arial"/>
        <w:sz w:val="18"/>
        <w:szCs w:val="18"/>
      </w:rPr>
      <w:t>October 2022</w:t>
    </w:r>
  </w:p>
  <w:p w14:paraId="1530E5F8" w14:textId="77777777" w:rsidR="00295DB9" w:rsidRDefault="00295DB9" w:rsidP="001A04D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5D2A" w14:textId="6B368871" w:rsidR="006C3F98" w:rsidRPr="00C83CE7" w:rsidRDefault="006C3F98" w:rsidP="009C202A">
    <w:pPr>
      <w:pStyle w:val="Footer"/>
      <w:tabs>
        <w:tab w:val="left" w:pos="8445"/>
      </w:tabs>
      <w:rPr>
        <w:rFonts w:ascii="Arial" w:hAnsi="Arial" w:cs="Arial"/>
        <w:sz w:val="18"/>
        <w:szCs w:val="18"/>
      </w:rPr>
    </w:pPr>
    <w:r>
      <w:rPr>
        <w:rFonts w:ascii="Arial" w:hAnsi="Arial" w:cs="Arial"/>
        <w:sz w:val="18"/>
        <w:szCs w:val="18"/>
      </w:rPr>
      <w:t>Westbank</w:t>
    </w:r>
    <w:r w:rsidRPr="00C83CE7">
      <w:rPr>
        <w:rFonts w:ascii="Arial" w:hAnsi="Arial" w:cs="Arial"/>
        <w:sz w:val="18"/>
        <w:szCs w:val="18"/>
      </w:rPr>
      <w:t xml:space="preserve"> Club Bylaws</w:t>
    </w:r>
    <w:r w:rsidRPr="00C83CE7">
      <w:rPr>
        <w:rFonts w:ascii="Arial" w:hAnsi="Arial" w:cs="Arial"/>
        <w:sz w:val="18"/>
        <w:szCs w:val="18"/>
      </w:rPr>
      <w:tab/>
    </w:r>
    <w:r w:rsidRPr="00C83CE7">
      <w:rPr>
        <w:rFonts w:ascii="Arial" w:hAnsi="Arial" w:cs="Arial"/>
        <w:sz w:val="18"/>
        <w:szCs w:val="18"/>
      </w:rPr>
      <w:tab/>
    </w:r>
    <w:r w:rsidR="009C202A">
      <w:rPr>
        <w:rFonts w:ascii="Arial" w:hAnsi="Arial" w:cs="Arial"/>
        <w:sz w:val="18"/>
        <w:szCs w:val="18"/>
      </w:rPr>
      <w:tab/>
    </w:r>
    <w:r w:rsidRPr="00C83CE7">
      <w:rPr>
        <w:rFonts w:ascii="Arial" w:hAnsi="Arial" w:cs="Arial"/>
        <w:sz w:val="18"/>
        <w:szCs w:val="18"/>
      </w:rPr>
      <w:fldChar w:fldCharType="begin"/>
    </w:r>
    <w:r w:rsidRPr="00C83CE7">
      <w:rPr>
        <w:rFonts w:ascii="Arial" w:hAnsi="Arial" w:cs="Arial"/>
        <w:sz w:val="18"/>
        <w:szCs w:val="18"/>
      </w:rPr>
      <w:instrText xml:space="preserve"> PAGE </w:instrText>
    </w:r>
    <w:r w:rsidRPr="00C83CE7">
      <w:rPr>
        <w:rFonts w:ascii="Arial" w:hAnsi="Arial" w:cs="Arial"/>
        <w:sz w:val="18"/>
        <w:szCs w:val="18"/>
      </w:rPr>
      <w:fldChar w:fldCharType="separate"/>
    </w:r>
    <w:r>
      <w:rPr>
        <w:rFonts w:ascii="Arial" w:hAnsi="Arial" w:cs="Arial"/>
        <w:sz w:val="18"/>
        <w:szCs w:val="18"/>
      </w:rPr>
      <w:t>1</w:t>
    </w:r>
    <w:r w:rsidRPr="00C83CE7">
      <w:rPr>
        <w:rFonts w:ascii="Arial" w:hAnsi="Arial" w:cs="Arial"/>
        <w:sz w:val="18"/>
        <w:szCs w:val="18"/>
      </w:rPr>
      <w:fldChar w:fldCharType="end"/>
    </w:r>
  </w:p>
  <w:p w14:paraId="171DDEBD" w14:textId="77777777" w:rsidR="006C3F98" w:rsidRPr="00C83CE7" w:rsidRDefault="006C3F98" w:rsidP="006C3F98">
    <w:pPr>
      <w:pStyle w:val="Footer"/>
      <w:rPr>
        <w:rFonts w:ascii="Arial" w:hAnsi="Arial" w:cs="Arial"/>
        <w:sz w:val="18"/>
        <w:szCs w:val="18"/>
      </w:rPr>
    </w:pPr>
    <w:r w:rsidRPr="00C83CE7">
      <w:rPr>
        <w:rFonts w:ascii="Arial" w:hAnsi="Arial" w:cs="Arial"/>
        <w:sz w:val="18"/>
        <w:szCs w:val="18"/>
      </w:rPr>
      <w:t xml:space="preserve">Revised </w:t>
    </w:r>
    <w:r>
      <w:rPr>
        <w:rFonts w:ascii="Arial" w:hAnsi="Arial" w:cs="Arial"/>
        <w:sz w:val="18"/>
        <w:szCs w:val="18"/>
      </w:rPr>
      <w:t>October 2022</w:t>
    </w:r>
  </w:p>
  <w:p w14:paraId="6FF6C143" w14:textId="77777777" w:rsidR="006C3F98" w:rsidRDefault="006C3F98" w:rsidP="006C3F9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ascii="Times New" w:hAnsi="Times New"/>
      </w:rPr>
    </w:pPr>
  </w:p>
  <w:p w14:paraId="6966FBD1" w14:textId="77777777" w:rsidR="006C3F98" w:rsidRDefault="006C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9B698" w14:textId="77777777" w:rsidR="00C766D2" w:rsidRDefault="00C766D2">
      <w:r>
        <w:separator/>
      </w:r>
    </w:p>
  </w:footnote>
  <w:footnote w:type="continuationSeparator" w:id="0">
    <w:p w14:paraId="689F922E" w14:textId="77777777" w:rsidR="00C766D2" w:rsidRDefault="00C76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75D7"/>
    <w:multiLevelType w:val="hybridMultilevel"/>
    <w:tmpl w:val="830830D6"/>
    <w:lvl w:ilvl="0" w:tplc="0409000F">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63533"/>
    <w:multiLevelType w:val="hybridMultilevel"/>
    <w:tmpl w:val="511C2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0383E"/>
    <w:multiLevelType w:val="hybridMultilevel"/>
    <w:tmpl w:val="E68E900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2F551E9"/>
    <w:multiLevelType w:val="hybridMultilevel"/>
    <w:tmpl w:val="17C66226"/>
    <w:lvl w:ilvl="0" w:tplc="04090017">
      <w:start w:val="1"/>
      <w:numFmt w:val="lowerLetter"/>
      <w:lvlText w:val="%1)"/>
      <w:lvlJc w:val="left"/>
      <w:pPr>
        <w:ind w:left="117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327D8C"/>
    <w:multiLevelType w:val="hybridMultilevel"/>
    <w:tmpl w:val="413C0A6E"/>
    <w:lvl w:ilvl="0" w:tplc="A9A844BC">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999245E"/>
    <w:multiLevelType w:val="hybridMultilevel"/>
    <w:tmpl w:val="314CAEE4"/>
    <w:lvl w:ilvl="0" w:tplc="AA62FFDC">
      <w:start w:val="1"/>
      <w:numFmt w:val="decimal"/>
      <w:lvlText w:val="%1."/>
      <w:lvlJc w:val="left"/>
      <w:pPr>
        <w:ind w:left="111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5E7277F6"/>
    <w:multiLevelType w:val="hybridMultilevel"/>
    <w:tmpl w:val="84728528"/>
    <w:lvl w:ilvl="0" w:tplc="7A0E07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B5"/>
    <w:rsid w:val="00063448"/>
    <w:rsid w:val="00086FEA"/>
    <w:rsid w:val="00090275"/>
    <w:rsid w:val="000A29ED"/>
    <w:rsid w:val="00135234"/>
    <w:rsid w:val="00142652"/>
    <w:rsid w:val="00177188"/>
    <w:rsid w:val="001A04D8"/>
    <w:rsid w:val="001C5064"/>
    <w:rsid w:val="001F1FCA"/>
    <w:rsid w:val="00202692"/>
    <w:rsid w:val="00256857"/>
    <w:rsid w:val="00283323"/>
    <w:rsid w:val="00295DB9"/>
    <w:rsid w:val="002D345E"/>
    <w:rsid w:val="0032308E"/>
    <w:rsid w:val="0035018A"/>
    <w:rsid w:val="003844AD"/>
    <w:rsid w:val="003E302B"/>
    <w:rsid w:val="0062046C"/>
    <w:rsid w:val="00622766"/>
    <w:rsid w:val="00652815"/>
    <w:rsid w:val="006C3F98"/>
    <w:rsid w:val="006D763B"/>
    <w:rsid w:val="00736F6C"/>
    <w:rsid w:val="00781B35"/>
    <w:rsid w:val="007825B5"/>
    <w:rsid w:val="007C02CA"/>
    <w:rsid w:val="007C13CD"/>
    <w:rsid w:val="007C3579"/>
    <w:rsid w:val="008004EE"/>
    <w:rsid w:val="008110E9"/>
    <w:rsid w:val="0089515A"/>
    <w:rsid w:val="008C55EE"/>
    <w:rsid w:val="008F1A28"/>
    <w:rsid w:val="008F2A5D"/>
    <w:rsid w:val="008F712F"/>
    <w:rsid w:val="00943F23"/>
    <w:rsid w:val="00961C95"/>
    <w:rsid w:val="00971E96"/>
    <w:rsid w:val="009C202A"/>
    <w:rsid w:val="00A8414D"/>
    <w:rsid w:val="00AF5069"/>
    <w:rsid w:val="00B223D0"/>
    <w:rsid w:val="00B32D07"/>
    <w:rsid w:val="00BF32EC"/>
    <w:rsid w:val="00BF5F8C"/>
    <w:rsid w:val="00C07D57"/>
    <w:rsid w:val="00C70DCF"/>
    <w:rsid w:val="00C766D2"/>
    <w:rsid w:val="00CF3C1D"/>
    <w:rsid w:val="00D044D7"/>
    <w:rsid w:val="00D8605E"/>
    <w:rsid w:val="00DA14E8"/>
    <w:rsid w:val="00E23C7A"/>
    <w:rsid w:val="00E30B1F"/>
    <w:rsid w:val="00E64933"/>
    <w:rsid w:val="00E658B4"/>
    <w:rsid w:val="00EA13F8"/>
    <w:rsid w:val="00EB00E4"/>
    <w:rsid w:val="00EB5ECD"/>
    <w:rsid w:val="00EC3616"/>
    <w:rsid w:val="00EE6164"/>
    <w:rsid w:val="00EE7425"/>
    <w:rsid w:val="00F3424A"/>
    <w:rsid w:val="00F758BA"/>
    <w:rsid w:val="00F867F2"/>
    <w:rsid w:val="00FC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D0FAA"/>
  <w15:chartTrackingRefBased/>
  <w15:docId w15:val="{471FA873-C16F-4E4B-A65B-4CE6CA08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NoSpacing">
    <w:name w:val="No Spacing"/>
    <w:link w:val="NoSpacingChar"/>
    <w:uiPriority w:val="1"/>
    <w:qFormat/>
    <w:rsid w:val="001A04D8"/>
    <w:rPr>
      <w:rFonts w:ascii="Calibri" w:hAnsi="Calibri"/>
      <w:sz w:val="22"/>
      <w:szCs w:val="22"/>
    </w:rPr>
  </w:style>
  <w:style w:type="paragraph" w:styleId="BalloonText">
    <w:name w:val="Balloon Text"/>
    <w:basedOn w:val="Normal"/>
    <w:semiHidden/>
    <w:rPr>
      <w:rFonts w:ascii="Tahoma" w:hAnsi="Tahoma" w:cs="Tahoma"/>
      <w:sz w:val="16"/>
      <w:szCs w:val="16"/>
    </w:rPr>
  </w:style>
  <w:style w:type="character" w:customStyle="1" w:styleId="NoSpacingChar">
    <w:name w:val="No Spacing Char"/>
    <w:basedOn w:val="DefaultParagraphFont"/>
    <w:link w:val="NoSpacing"/>
    <w:uiPriority w:val="1"/>
    <w:rsid w:val="001A04D8"/>
    <w:rPr>
      <w:rFonts w:ascii="Calibri" w:hAnsi="Calibri"/>
      <w:sz w:val="22"/>
      <w:szCs w:val="22"/>
      <w:lang w:val="en-US" w:eastAsia="en-US" w:bidi="ar-SA"/>
    </w:rPr>
  </w:style>
  <w:style w:type="character" w:customStyle="1" w:styleId="FooterChar">
    <w:name w:val="Footer Char"/>
    <w:basedOn w:val="DefaultParagraphFont"/>
    <w:link w:val="Footer"/>
    <w:rsid w:val="001A04D8"/>
  </w:style>
  <w:style w:type="paragraph" w:styleId="ListParagraph">
    <w:name w:val="List Paragraph"/>
    <w:basedOn w:val="Normal"/>
    <w:uiPriority w:val="34"/>
    <w:qFormat/>
    <w:rsid w:val="006227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Standing Rules</vt:lpstr>
    </vt:vector>
  </TitlesOfParts>
  <Company>Desk and Derrick Club of the Westbank</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Rules</dc:title>
  <dc:subject/>
  <dc:creator>JA831126</dc:creator>
  <cp:keywords/>
  <cp:lastModifiedBy>Judith Adams</cp:lastModifiedBy>
  <cp:revision>13</cp:revision>
  <cp:lastPrinted>2014-10-06T19:48:00Z</cp:lastPrinted>
  <dcterms:created xsi:type="dcterms:W3CDTF">2022-10-19T20:40:00Z</dcterms:created>
  <dcterms:modified xsi:type="dcterms:W3CDTF">2022-11-07T16:42:00Z</dcterms:modified>
</cp:coreProperties>
</file>